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70" w:rsidRPr="00924F70" w:rsidRDefault="00924F70" w:rsidP="00924F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F70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</w:t>
      </w:r>
      <w:r w:rsidR="000D6CFF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924F70">
        <w:rPr>
          <w:rFonts w:ascii="Times New Roman" w:hAnsi="Times New Roman" w:cs="Times New Roman"/>
          <w:sz w:val="28"/>
          <w:szCs w:val="28"/>
        </w:rPr>
        <w:t>учреждение</w:t>
      </w:r>
    </w:p>
    <w:p w:rsidR="00924F70" w:rsidRPr="00924F70" w:rsidRDefault="00924F70" w:rsidP="00924F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F70">
        <w:rPr>
          <w:rFonts w:ascii="Times New Roman" w:hAnsi="Times New Roman" w:cs="Times New Roman"/>
          <w:sz w:val="28"/>
          <w:szCs w:val="28"/>
        </w:rPr>
        <w:t>«Детский сад № 124»</w:t>
      </w:r>
    </w:p>
    <w:p w:rsidR="00924F70" w:rsidRDefault="00924F70" w:rsidP="00924F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70" w:rsidRDefault="00924F70" w:rsidP="00924F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70" w:rsidRDefault="00924F70" w:rsidP="00924F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70" w:rsidRDefault="00924F70" w:rsidP="00924F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70" w:rsidRDefault="00924F70" w:rsidP="00924F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70" w:rsidRDefault="00924F70" w:rsidP="00924F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70" w:rsidRDefault="00924F70" w:rsidP="00924F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70" w:rsidRDefault="00924F70" w:rsidP="00924F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70" w:rsidRDefault="00924F70" w:rsidP="00924F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70" w:rsidRDefault="00924F70" w:rsidP="00924F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70" w:rsidRDefault="00924F70" w:rsidP="00924F70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924F70">
        <w:rPr>
          <w:b/>
          <w:color w:val="000000"/>
          <w:sz w:val="28"/>
          <w:szCs w:val="28"/>
        </w:rPr>
        <w:t xml:space="preserve">Проект по театрализованной деятельности во 2 младшей группе </w:t>
      </w:r>
    </w:p>
    <w:p w:rsidR="00924F70" w:rsidRPr="00924F70" w:rsidRDefault="00924F70" w:rsidP="00924F70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924F70">
        <w:rPr>
          <w:b/>
          <w:color w:val="000000"/>
          <w:sz w:val="28"/>
          <w:szCs w:val="28"/>
        </w:rPr>
        <w:t>«В гостях у сказки»</w:t>
      </w:r>
    </w:p>
    <w:p w:rsidR="00924F70" w:rsidRDefault="00924F70" w:rsidP="00924F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70" w:rsidRDefault="00924F70" w:rsidP="00924F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70" w:rsidRDefault="00924F70" w:rsidP="00924F70">
      <w:pPr>
        <w:keepNext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70" w:rsidRDefault="00924F70" w:rsidP="00924F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70" w:rsidRPr="00924F70" w:rsidRDefault="00924F70" w:rsidP="00924F70">
      <w:pPr>
        <w:tabs>
          <w:tab w:val="left" w:pos="9072"/>
        </w:tabs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924F70">
        <w:rPr>
          <w:rFonts w:ascii="Times New Roman" w:hAnsi="Times New Roman" w:cs="Times New Roman"/>
          <w:sz w:val="28"/>
          <w:szCs w:val="28"/>
        </w:rPr>
        <w:t>Авторы проекта:</w:t>
      </w:r>
    </w:p>
    <w:p w:rsidR="00924F70" w:rsidRPr="00924F70" w:rsidRDefault="00924F70" w:rsidP="00924F70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24F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Зеленина Елена Валерьевна</w:t>
      </w:r>
    </w:p>
    <w:p w:rsidR="00924F70" w:rsidRPr="00924F70" w:rsidRDefault="00924F70" w:rsidP="00924F70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24F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Романова Марина Андреевна</w:t>
      </w:r>
    </w:p>
    <w:p w:rsidR="00924F70" w:rsidRPr="00924F70" w:rsidRDefault="00924F70" w:rsidP="00924F70">
      <w:pPr>
        <w:pStyle w:val="a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4F70" w:rsidRPr="00924F70" w:rsidRDefault="00924F70" w:rsidP="00924F70">
      <w:pPr>
        <w:jc w:val="center"/>
        <w:rPr>
          <w:rFonts w:ascii="Times New Roman" w:hAnsi="Times New Roman" w:cs="Times New Roman"/>
        </w:rPr>
      </w:pPr>
    </w:p>
    <w:p w:rsidR="00924F70" w:rsidRPr="00924F70" w:rsidRDefault="00924F70" w:rsidP="00924F70">
      <w:pPr>
        <w:jc w:val="center"/>
        <w:rPr>
          <w:rFonts w:ascii="Times New Roman" w:hAnsi="Times New Roman" w:cs="Times New Roman"/>
        </w:rPr>
      </w:pPr>
    </w:p>
    <w:p w:rsidR="00924F70" w:rsidRPr="00924F70" w:rsidRDefault="00924F70" w:rsidP="00924F70">
      <w:pPr>
        <w:jc w:val="center"/>
        <w:rPr>
          <w:rFonts w:ascii="Times New Roman" w:hAnsi="Times New Roman" w:cs="Times New Roman"/>
        </w:rPr>
      </w:pPr>
    </w:p>
    <w:p w:rsidR="00924F70" w:rsidRPr="00924F70" w:rsidRDefault="00924F70" w:rsidP="00924F70">
      <w:pPr>
        <w:jc w:val="center"/>
        <w:rPr>
          <w:rFonts w:ascii="Times New Roman" w:hAnsi="Times New Roman" w:cs="Times New Roman"/>
        </w:rPr>
      </w:pPr>
    </w:p>
    <w:p w:rsidR="00924F70" w:rsidRPr="00924F70" w:rsidRDefault="00924F70" w:rsidP="00924F70">
      <w:pPr>
        <w:jc w:val="center"/>
        <w:rPr>
          <w:rFonts w:ascii="Times New Roman" w:hAnsi="Times New Roman" w:cs="Times New Roman"/>
        </w:rPr>
      </w:pPr>
    </w:p>
    <w:p w:rsidR="00924F70" w:rsidRPr="00924F70" w:rsidRDefault="00924F70" w:rsidP="00924F70">
      <w:pPr>
        <w:jc w:val="center"/>
        <w:rPr>
          <w:rFonts w:ascii="Times New Roman" w:hAnsi="Times New Roman" w:cs="Times New Roman"/>
        </w:rPr>
      </w:pPr>
    </w:p>
    <w:p w:rsidR="00924F70" w:rsidRPr="007D426C" w:rsidRDefault="00924F70" w:rsidP="007D4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F70">
        <w:rPr>
          <w:rFonts w:ascii="Times New Roman" w:hAnsi="Times New Roman" w:cs="Times New Roman"/>
          <w:sz w:val="28"/>
          <w:szCs w:val="28"/>
        </w:rPr>
        <w:t>г. Череповец</w:t>
      </w:r>
      <w:r w:rsidR="00CA02DF">
        <w:rPr>
          <w:rFonts w:ascii="Times New Roman" w:hAnsi="Times New Roman" w:cs="Times New Roman"/>
          <w:sz w:val="28"/>
          <w:szCs w:val="28"/>
        </w:rPr>
        <w:t>, 2019</w:t>
      </w:r>
    </w:p>
    <w:p w:rsidR="00494B02" w:rsidRPr="00FF3AD0" w:rsidRDefault="00494B02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color w:val="000000"/>
        </w:rPr>
      </w:pPr>
      <w:r w:rsidRPr="00FF3AD0">
        <w:rPr>
          <w:b/>
          <w:color w:val="000000"/>
        </w:rPr>
        <w:lastRenderedPageBreak/>
        <w:t>Вид проекта</w:t>
      </w:r>
      <w:r w:rsidRPr="00FF3AD0">
        <w:rPr>
          <w:color w:val="000000"/>
        </w:rPr>
        <w:t>: долгосрочный, групповой, творческий.</w:t>
      </w:r>
    </w:p>
    <w:p w:rsidR="00494B02" w:rsidRPr="00FF3AD0" w:rsidRDefault="00494B02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color w:val="000000"/>
        </w:rPr>
      </w:pPr>
      <w:r w:rsidRPr="00FF3AD0">
        <w:rPr>
          <w:b/>
          <w:color w:val="000000"/>
        </w:rPr>
        <w:t>Участники проекта</w:t>
      </w:r>
      <w:r w:rsidRPr="00FF3AD0">
        <w:rPr>
          <w:color w:val="000000"/>
        </w:rPr>
        <w:t>: педагоги; дети группы; родители воспитанников.</w:t>
      </w:r>
    </w:p>
    <w:p w:rsidR="00494B02" w:rsidRPr="00FF3AD0" w:rsidRDefault="00FF3AD0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b/>
          <w:color w:val="000000"/>
        </w:rPr>
      </w:pPr>
      <w:r w:rsidRPr="00FF3AD0">
        <w:rPr>
          <w:b/>
          <w:color w:val="000000"/>
        </w:rPr>
        <w:t>Актуальность и значимость проекта</w:t>
      </w:r>
      <w:r>
        <w:rPr>
          <w:b/>
          <w:color w:val="000000"/>
        </w:rPr>
        <w:t xml:space="preserve">. </w:t>
      </w:r>
      <w:r w:rsidR="00494B02" w:rsidRPr="00FF3AD0">
        <w:rPr>
          <w:color w:val="000000"/>
        </w:rPr>
        <w:t>Театр – это средство эмоционально-эстетического воспитания детей в детском саду. Театральная деятельность –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впечатления из окружающей жизни ребенку хочется воплотить в живые образы и действия. Входя в образ, он играет любые роли, стараясь подражать тому, что видел, и что его заинтересовало, и, получая огромное наслаждение. Благодаря театру ребенок познает мир не только умом, но и сердцем и выражает свое собственное отношение к добру и злу. Образы героев русских сказок становятся неотъемлемой частью жизни ребёнка, раскрывая перед ним в доступной форме понятия добра и зла, воспитывая добрые чувства.</w:t>
      </w:r>
    </w:p>
    <w:p w:rsidR="00494B02" w:rsidRPr="00FF3AD0" w:rsidRDefault="00494B02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color w:val="000000"/>
        </w:rPr>
      </w:pPr>
      <w:r w:rsidRPr="00FF3AD0">
        <w:rPr>
          <w:color w:val="000000"/>
        </w:rPr>
        <w:t>Ребёнок проникается добрыми чувствами, переживает вместе с героями сказок, а вместе со всем этим постигает простую и сложную, поучительную и удивительную правду.</w:t>
      </w:r>
    </w:p>
    <w:p w:rsidR="00494B02" w:rsidRPr="00FF3AD0" w:rsidRDefault="00494B02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color w:val="000000"/>
        </w:rPr>
      </w:pPr>
      <w:r w:rsidRPr="00FF3AD0">
        <w:rPr>
          <w:color w:val="000000"/>
        </w:rPr>
        <w:t>Одним из самых эффективных средств развития и воспитания ребенка в младшем дошкольном возрасте является театр и театрализованные игры. Игра - ведущий вид деятельности детей дошкольного возраста, а театр - один из самых демократичных и доступных видов искусства, который позволяет решать многие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воображения, фантазии, инициативности и т. д. Любовь к театральному творчеству, желание передать эту любовь детям, стремление через театральное мастерство сделать жизнь ребёнка счастливее, а внутренний мир богаче, стало опорной точкой для создания этого проекта.</w:t>
      </w:r>
    </w:p>
    <w:p w:rsidR="00494B02" w:rsidRDefault="00494B02" w:rsidP="00FF3AD0">
      <w:pPr>
        <w:pStyle w:val="a3"/>
        <w:shd w:val="clear" w:color="auto" w:fill="F9FAFA"/>
        <w:spacing w:before="0" w:beforeAutospacing="0" w:after="0" w:afterAutospacing="0"/>
        <w:ind w:firstLine="680"/>
        <w:jc w:val="both"/>
        <w:rPr>
          <w:color w:val="000000"/>
        </w:rPr>
      </w:pPr>
      <w:r w:rsidRPr="00FF3AD0">
        <w:rPr>
          <w:b/>
          <w:color w:val="000000"/>
        </w:rPr>
        <w:t>Предварительная работа</w:t>
      </w:r>
      <w:r w:rsidRPr="00FF3AD0">
        <w:rPr>
          <w:color w:val="000000"/>
        </w:rPr>
        <w:t>: Для работы над проектом создана содержательная развивающая предметно-пространственная среда, способствующая возникновению интереса к театрализованным играм. В группе детского сада организован центр для театрализованных игр и представлений, где собрано множество видов театра: настольный, плоскостной, би-ба-</w:t>
      </w:r>
      <w:proofErr w:type="spellStart"/>
      <w:r w:rsidRPr="00FF3AD0">
        <w:rPr>
          <w:color w:val="000000"/>
        </w:rPr>
        <w:t>бо</w:t>
      </w:r>
      <w:proofErr w:type="spellEnd"/>
      <w:r w:rsidRPr="00FF3AD0">
        <w:rPr>
          <w:color w:val="000000"/>
        </w:rPr>
        <w:t xml:space="preserve">, пальчиковый, теневой, на </w:t>
      </w:r>
      <w:proofErr w:type="spellStart"/>
      <w:r w:rsidRPr="00FF3AD0">
        <w:rPr>
          <w:color w:val="000000"/>
        </w:rPr>
        <w:t>фланелеграфе</w:t>
      </w:r>
      <w:proofErr w:type="spellEnd"/>
      <w:r w:rsidRPr="00FF3AD0">
        <w:rPr>
          <w:color w:val="000000"/>
        </w:rPr>
        <w:t>, реквизит для разыгрывания сценок и спектаклей (набор кукол, ширмы для кукольного театра, маски). Есть уголок ряженья, где дети могут самостоятельно подобрать себе костюм. В литературном уголке хранится детская художественная литература, в том числе книжки-раскладушки; книжки-панорамы. Создан уголок искусства для самостоятельной художественной деятельности детей, музыкальный уголок, где подобраны разнообразные дидактические игры, музыкальные инструменты.</w:t>
      </w:r>
    </w:p>
    <w:p w:rsidR="00206050" w:rsidRPr="00FF3AD0" w:rsidRDefault="00206050" w:rsidP="00FF3AD0">
      <w:pPr>
        <w:pStyle w:val="a3"/>
        <w:shd w:val="clear" w:color="auto" w:fill="F9FAFA"/>
        <w:spacing w:before="0" w:beforeAutospacing="0" w:after="0" w:afterAutospacing="0"/>
        <w:ind w:firstLine="680"/>
        <w:jc w:val="both"/>
        <w:rPr>
          <w:color w:val="000000"/>
        </w:rPr>
      </w:pPr>
    </w:p>
    <w:p w:rsidR="00494B02" w:rsidRPr="00FF3AD0" w:rsidRDefault="000C311E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color w:val="000000"/>
        </w:rPr>
      </w:pPr>
      <w:r w:rsidRPr="00FF3AD0">
        <w:rPr>
          <w:b/>
          <w:color w:val="000000"/>
        </w:rPr>
        <w:t>Педагогическая ц</w:t>
      </w:r>
      <w:r w:rsidR="00494B02" w:rsidRPr="00FF3AD0">
        <w:rPr>
          <w:b/>
          <w:color w:val="000000"/>
        </w:rPr>
        <w:t>ель</w:t>
      </w:r>
      <w:r w:rsidR="00494B02" w:rsidRPr="00FF3AD0">
        <w:rPr>
          <w:color w:val="000000"/>
        </w:rPr>
        <w:t>: Приобщение детей к сказкам посредством различных видов театра, развитие творческих и речевых способностей детей младшего дошкольного возраста.</w:t>
      </w:r>
    </w:p>
    <w:p w:rsidR="000C311E" w:rsidRPr="00FF3AD0" w:rsidRDefault="000C311E" w:rsidP="00FF3AD0">
      <w:pPr>
        <w:pStyle w:val="a3"/>
        <w:shd w:val="clear" w:color="auto" w:fill="F9FAFA"/>
        <w:spacing w:after="240"/>
        <w:ind w:firstLine="680"/>
        <w:jc w:val="both"/>
        <w:rPr>
          <w:b/>
          <w:color w:val="000000"/>
        </w:rPr>
      </w:pPr>
      <w:r w:rsidRPr="00FF3AD0">
        <w:rPr>
          <w:b/>
          <w:color w:val="000000"/>
        </w:rPr>
        <w:t>Детская цель</w:t>
      </w:r>
      <w:r w:rsidRPr="00FF3AD0">
        <w:rPr>
          <w:color w:val="000000"/>
        </w:rPr>
        <w:t>: обогащение знаний о сказочных героях</w:t>
      </w:r>
    </w:p>
    <w:p w:rsidR="000C311E" w:rsidRPr="00FF3AD0" w:rsidRDefault="000C311E" w:rsidP="00FF3AD0">
      <w:pPr>
        <w:pStyle w:val="a3"/>
        <w:shd w:val="clear" w:color="auto" w:fill="F9FAFA"/>
        <w:spacing w:after="240"/>
        <w:ind w:firstLine="680"/>
        <w:jc w:val="both"/>
        <w:rPr>
          <w:b/>
          <w:color w:val="000000"/>
        </w:rPr>
      </w:pPr>
      <w:r w:rsidRPr="00FF3AD0">
        <w:rPr>
          <w:b/>
          <w:color w:val="000000"/>
        </w:rPr>
        <w:t>Задачи проекта:</w:t>
      </w:r>
    </w:p>
    <w:p w:rsidR="000C311E" w:rsidRPr="00FF3AD0" w:rsidRDefault="000C311E" w:rsidP="00FF3AD0">
      <w:pPr>
        <w:pStyle w:val="a3"/>
        <w:shd w:val="clear" w:color="auto" w:fill="F9FAFA"/>
        <w:spacing w:after="240"/>
        <w:ind w:firstLine="680"/>
        <w:jc w:val="both"/>
        <w:rPr>
          <w:color w:val="000000"/>
          <w:u w:val="single"/>
        </w:rPr>
      </w:pPr>
      <w:r w:rsidRPr="00FF3AD0">
        <w:rPr>
          <w:color w:val="000000"/>
          <w:u w:val="single"/>
        </w:rPr>
        <w:t>для детей:</w:t>
      </w:r>
    </w:p>
    <w:p w:rsidR="000C311E" w:rsidRPr="00FF3AD0" w:rsidRDefault="000C311E" w:rsidP="00FF3AD0">
      <w:pPr>
        <w:pStyle w:val="a3"/>
        <w:shd w:val="clear" w:color="auto" w:fill="F9FAFA"/>
        <w:spacing w:after="240"/>
        <w:ind w:firstLine="680"/>
        <w:jc w:val="both"/>
        <w:rPr>
          <w:color w:val="000000"/>
        </w:rPr>
      </w:pPr>
      <w:r w:rsidRPr="00FF3AD0">
        <w:rPr>
          <w:color w:val="000000"/>
        </w:rPr>
        <w:t>1.</w:t>
      </w:r>
      <w:r w:rsidRPr="00FF3AD0">
        <w:rPr>
          <w:color w:val="000000"/>
        </w:rPr>
        <w:tab/>
        <w:t>формировать умение выразительно читать стихи, инсценировать эпизоды сказок;</w:t>
      </w:r>
    </w:p>
    <w:p w:rsidR="000C311E" w:rsidRPr="00FF3AD0" w:rsidRDefault="000C311E" w:rsidP="00FF3AD0">
      <w:pPr>
        <w:pStyle w:val="a3"/>
        <w:shd w:val="clear" w:color="auto" w:fill="F9FAFA"/>
        <w:spacing w:after="240"/>
        <w:ind w:firstLine="680"/>
        <w:jc w:val="both"/>
        <w:rPr>
          <w:color w:val="000000"/>
        </w:rPr>
      </w:pPr>
      <w:r w:rsidRPr="00FF3AD0">
        <w:rPr>
          <w:color w:val="000000"/>
        </w:rPr>
        <w:t>2.</w:t>
      </w:r>
      <w:r w:rsidRPr="00FF3AD0">
        <w:rPr>
          <w:color w:val="000000"/>
        </w:rPr>
        <w:tab/>
        <w:t>обогащать и расширять словарный запас детей;</w:t>
      </w:r>
    </w:p>
    <w:p w:rsidR="000C311E" w:rsidRPr="00FF3AD0" w:rsidRDefault="000C311E" w:rsidP="00FF3AD0">
      <w:pPr>
        <w:pStyle w:val="a3"/>
        <w:shd w:val="clear" w:color="auto" w:fill="F9FAFA"/>
        <w:spacing w:after="240"/>
        <w:ind w:firstLine="680"/>
        <w:jc w:val="both"/>
        <w:rPr>
          <w:color w:val="000000"/>
        </w:rPr>
      </w:pPr>
      <w:r w:rsidRPr="00FF3AD0">
        <w:rPr>
          <w:color w:val="000000"/>
        </w:rPr>
        <w:lastRenderedPageBreak/>
        <w:t>3.</w:t>
      </w:r>
      <w:r w:rsidRPr="00FF3AD0">
        <w:rPr>
          <w:color w:val="000000"/>
        </w:rPr>
        <w:tab/>
        <w:t>развивать у детей образное мышление, фантазию, творческие способности;</w:t>
      </w:r>
    </w:p>
    <w:p w:rsidR="000C311E" w:rsidRPr="00FF3AD0" w:rsidRDefault="000C311E" w:rsidP="00FF3AD0">
      <w:pPr>
        <w:pStyle w:val="a3"/>
        <w:shd w:val="clear" w:color="auto" w:fill="F9FAFA"/>
        <w:spacing w:after="240"/>
        <w:ind w:firstLine="680"/>
        <w:jc w:val="both"/>
        <w:rPr>
          <w:color w:val="000000"/>
        </w:rPr>
      </w:pPr>
      <w:r w:rsidRPr="00FF3AD0">
        <w:rPr>
          <w:color w:val="000000"/>
        </w:rPr>
        <w:t>4.</w:t>
      </w:r>
      <w:r w:rsidRPr="00FF3AD0">
        <w:rPr>
          <w:color w:val="000000"/>
        </w:rPr>
        <w:tab/>
        <w:t>развивать коммуникативную компетентность детей и умение общаться со взрослыми в разных ситуациях;</w:t>
      </w:r>
    </w:p>
    <w:p w:rsidR="000C311E" w:rsidRPr="00FF3AD0" w:rsidRDefault="000C311E" w:rsidP="00FF3AD0">
      <w:pPr>
        <w:pStyle w:val="a3"/>
        <w:shd w:val="clear" w:color="auto" w:fill="F9FAFA"/>
        <w:spacing w:after="240"/>
        <w:ind w:firstLine="680"/>
        <w:jc w:val="both"/>
        <w:rPr>
          <w:color w:val="000000"/>
        </w:rPr>
      </w:pPr>
      <w:r w:rsidRPr="00FF3AD0">
        <w:rPr>
          <w:color w:val="000000"/>
        </w:rPr>
        <w:t>5.</w:t>
      </w:r>
      <w:r w:rsidRPr="00FF3AD0">
        <w:rPr>
          <w:color w:val="000000"/>
        </w:rPr>
        <w:tab/>
        <w:t xml:space="preserve">воспитывать чувства дружбы и </w:t>
      </w:r>
      <w:proofErr w:type="spellStart"/>
      <w:proofErr w:type="gramStart"/>
      <w:r w:rsidRPr="00FF3AD0">
        <w:rPr>
          <w:color w:val="000000"/>
        </w:rPr>
        <w:t>коллективизма.воспитывать</w:t>
      </w:r>
      <w:proofErr w:type="spellEnd"/>
      <w:proofErr w:type="gramEnd"/>
      <w:r w:rsidRPr="00FF3AD0">
        <w:rPr>
          <w:color w:val="000000"/>
        </w:rPr>
        <w:t xml:space="preserve"> культуру речи,</w:t>
      </w:r>
    </w:p>
    <w:p w:rsidR="000C311E" w:rsidRPr="00FF3AD0" w:rsidRDefault="000C311E" w:rsidP="00FF3AD0">
      <w:pPr>
        <w:pStyle w:val="a3"/>
        <w:shd w:val="clear" w:color="auto" w:fill="F9FAFA"/>
        <w:spacing w:after="240"/>
        <w:ind w:firstLine="680"/>
        <w:jc w:val="both"/>
        <w:rPr>
          <w:color w:val="000000"/>
          <w:u w:val="single"/>
        </w:rPr>
      </w:pPr>
      <w:r w:rsidRPr="00FF3AD0">
        <w:rPr>
          <w:color w:val="000000"/>
          <w:u w:val="single"/>
        </w:rPr>
        <w:t>для родителей:</w:t>
      </w:r>
    </w:p>
    <w:p w:rsidR="000C311E" w:rsidRPr="00FF3AD0" w:rsidRDefault="000C311E" w:rsidP="00FF3AD0">
      <w:pPr>
        <w:pStyle w:val="a3"/>
        <w:shd w:val="clear" w:color="auto" w:fill="F9FAFA"/>
        <w:spacing w:after="240"/>
        <w:ind w:firstLine="680"/>
        <w:jc w:val="both"/>
        <w:rPr>
          <w:color w:val="000000"/>
        </w:rPr>
      </w:pPr>
      <w:r w:rsidRPr="00FF3AD0">
        <w:rPr>
          <w:color w:val="000000"/>
        </w:rPr>
        <w:t>1.</w:t>
      </w:r>
      <w:r w:rsidRPr="00FF3AD0">
        <w:rPr>
          <w:color w:val="000000"/>
        </w:rPr>
        <w:tab/>
        <w:t xml:space="preserve">создание в семье благоприятных условий для развития ребенка, с учетом </w:t>
      </w:r>
      <w:proofErr w:type="gramStart"/>
      <w:r w:rsidRPr="00FF3AD0">
        <w:rPr>
          <w:color w:val="000000"/>
        </w:rPr>
        <w:t>опыта детей</w:t>
      </w:r>
      <w:proofErr w:type="gramEnd"/>
      <w:r w:rsidRPr="00FF3AD0">
        <w:rPr>
          <w:color w:val="000000"/>
        </w:rPr>
        <w:t xml:space="preserve"> приобретенного в детском саду;</w:t>
      </w:r>
    </w:p>
    <w:p w:rsidR="000C311E" w:rsidRPr="00FF3AD0" w:rsidRDefault="000C311E" w:rsidP="00FF3AD0">
      <w:pPr>
        <w:pStyle w:val="a3"/>
        <w:shd w:val="clear" w:color="auto" w:fill="F9FAFA"/>
        <w:spacing w:after="240"/>
        <w:ind w:firstLine="680"/>
        <w:jc w:val="both"/>
        <w:rPr>
          <w:color w:val="000000"/>
        </w:rPr>
      </w:pPr>
      <w:r w:rsidRPr="00FF3AD0">
        <w:rPr>
          <w:color w:val="000000"/>
        </w:rPr>
        <w:t>2.</w:t>
      </w:r>
      <w:r w:rsidRPr="00FF3AD0">
        <w:rPr>
          <w:color w:val="000000"/>
        </w:rPr>
        <w:tab/>
        <w:t>развитие совместного творчества родителей и детей;</w:t>
      </w:r>
    </w:p>
    <w:p w:rsidR="000C311E" w:rsidRPr="00FF3AD0" w:rsidRDefault="000C311E" w:rsidP="00FF3AD0">
      <w:pPr>
        <w:pStyle w:val="a3"/>
        <w:shd w:val="clear" w:color="auto" w:fill="F9FAFA"/>
        <w:spacing w:after="240"/>
        <w:ind w:firstLine="680"/>
        <w:jc w:val="both"/>
        <w:rPr>
          <w:color w:val="000000"/>
        </w:rPr>
      </w:pPr>
      <w:r w:rsidRPr="00FF3AD0">
        <w:rPr>
          <w:color w:val="000000"/>
        </w:rPr>
        <w:t>3.</w:t>
      </w:r>
      <w:r w:rsidRPr="00FF3AD0">
        <w:rPr>
          <w:color w:val="000000"/>
        </w:rPr>
        <w:tab/>
        <w:t>развивать у родителей способность видеть в ребенке личность, уважать его мнение, обсуждать с ним предстоящую работу;</w:t>
      </w:r>
    </w:p>
    <w:p w:rsidR="000C311E" w:rsidRPr="00FF3AD0" w:rsidRDefault="000C311E" w:rsidP="00FF3AD0">
      <w:pPr>
        <w:pStyle w:val="a3"/>
        <w:shd w:val="clear" w:color="auto" w:fill="F9FAFA"/>
        <w:spacing w:after="240"/>
        <w:ind w:firstLine="680"/>
        <w:jc w:val="both"/>
        <w:rPr>
          <w:color w:val="000000"/>
        </w:rPr>
      </w:pPr>
      <w:r w:rsidRPr="00FF3AD0">
        <w:rPr>
          <w:color w:val="000000"/>
        </w:rPr>
        <w:t>4.</w:t>
      </w:r>
      <w:r w:rsidRPr="00FF3AD0">
        <w:rPr>
          <w:color w:val="000000"/>
        </w:rPr>
        <w:tab/>
        <w:t>заинтересовать родителей жизнью группы и детского сада, вызвать желание участвовать в ней;</w:t>
      </w:r>
    </w:p>
    <w:p w:rsidR="000C311E" w:rsidRPr="00FF3AD0" w:rsidRDefault="000C311E" w:rsidP="00FF3AD0">
      <w:pPr>
        <w:pStyle w:val="a3"/>
        <w:shd w:val="clear" w:color="auto" w:fill="F9FAFA"/>
        <w:spacing w:after="240"/>
        <w:ind w:firstLine="680"/>
        <w:jc w:val="both"/>
        <w:rPr>
          <w:color w:val="000000"/>
          <w:u w:val="single"/>
        </w:rPr>
      </w:pPr>
      <w:r w:rsidRPr="00FF3AD0">
        <w:rPr>
          <w:color w:val="000000"/>
          <w:u w:val="single"/>
        </w:rPr>
        <w:t>для педагогов:</w:t>
      </w:r>
    </w:p>
    <w:p w:rsidR="000C311E" w:rsidRPr="00FF3AD0" w:rsidRDefault="000C311E" w:rsidP="00FF3AD0">
      <w:pPr>
        <w:pStyle w:val="a3"/>
        <w:shd w:val="clear" w:color="auto" w:fill="F9FAFA"/>
        <w:spacing w:after="240"/>
        <w:ind w:firstLine="680"/>
        <w:jc w:val="both"/>
        <w:rPr>
          <w:color w:val="000000"/>
        </w:rPr>
      </w:pPr>
      <w:r w:rsidRPr="00FF3AD0">
        <w:rPr>
          <w:color w:val="000000"/>
        </w:rPr>
        <w:t>1.</w:t>
      </w:r>
      <w:r w:rsidRPr="00FF3AD0">
        <w:rPr>
          <w:color w:val="000000"/>
        </w:rPr>
        <w:tab/>
        <w:t>развивать творческий потенциал ребенка;</w:t>
      </w:r>
    </w:p>
    <w:p w:rsidR="000C311E" w:rsidRPr="00FF3AD0" w:rsidRDefault="000C311E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b/>
          <w:color w:val="000000"/>
        </w:rPr>
      </w:pPr>
      <w:r w:rsidRPr="00FF3AD0">
        <w:rPr>
          <w:color w:val="000000"/>
        </w:rPr>
        <w:t>2.</w:t>
      </w:r>
      <w:r w:rsidRPr="00FF3AD0">
        <w:rPr>
          <w:color w:val="000000"/>
        </w:rPr>
        <w:tab/>
        <w:t>показать родителям знания и умения детей, приобретенные в ходе реализации проекта</w:t>
      </w:r>
      <w:r w:rsidRPr="00FF3AD0">
        <w:rPr>
          <w:b/>
          <w:color w:val="000000"/>
        </w:rPr>
        <w:t>.</w:t>
      </w:r>
    </w:p>
    <w:p w:rsidR="000C311E" w:rsidRPr="00FF3AD0" w:rsidRDefault="000C311E" w:rsidP="00FF3AD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A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Ресурсы проекта:</w:t>
      </w:r>
    </w:p>
    <w:tbl>
      <w:tblPr>
        <w:tblW w:w="1060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12"/>
        <w:gridCol w:w="7691"/>
      </w:tblGrid>
      <w:tr w:rsidR="000C311E" w:rsidRPr="00FF3AD0" w:rsidTr="000C311E">
        <w:trPr>
          <w:jc w:val="center"/>
        </w:trPr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11E" w:rsidRPr="00FF3AD0" w:rsidRDefault="000C311E" w:rsidP="00FF3AD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Кадровый ресурс</w:t>
            </w:r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11E" w:rsidRPr="00FF3AD0" w:rsidRDefault="000C311E" w:rsidP="00FF3AD0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A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Педагоги:</w:t>
            </w:r>
            <w:r w:rsidRPr="00FF3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воспитатели групп, специалисты (музыкальный руководитель, инструктор по физической культуре, психолог)</w:t>
            </w:r>
          </w:p>
          <w:p w:rsidR="000C311E" w:rsidRPr="00FF3AD0" w:rsidRDefault="000C311E" w:rsidP="00FF3AD0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A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Администрация ДОУ: </w:t>
            </w:r>
            <w:r w:rsidRPr="00FF3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заведующий, заместитель заведующего</w:t>
            </w:r>
          </w:p>
          <w:p w:rsidR="000C311E" w:rsidRPr="00FF3AD0" w:rsidRDefault="000C311E" w:rsidP="00FF3AD0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A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Родители обучающихся</w:t>
            </w:r>
          </w:p>
        </w:tc>
      </w:tr>
      <w:tr w:rsidR="000C311E" w:rsidRPr="00FF3AD0" w:rsidTr="000C311E">
        <w:trPr>
          <w:jc w:val="center"/>
        </w:trPr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11E" w:rsidRPr="00FF3AD0" w:rsidRDefault="000C311E" w:rsidP="00FF3AD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Материально-</w:t>
            </w:r>
          </w:p>
          <w:p w:rsidR="000C311E" w:rsidRPr="00FF3AD0" w:rsidRDefault="000C311E" w:rsidP="00FF3AD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технический ресурс</w:t>
            </w:r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11E" w:rsidRPr="00FF3AD0" w:rsidRDefault="000C311E" w:rsidP="00FF3A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групповые помещения;</w:t>
            </w:r>
          </w:p>
          <w:p w:rsidR="000C311E" w:rsidRPr="00FF3AD0" w:rsidRDefault="000C311E" w:rsidP="00FF3A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музыкальный зал;</w:t>
            </w:r>
          </w:p>
          <w:p w:rsidR="000C311E" w:rsidRPr="00FF3AD0" w:rsidRDefault="000C311E" w:rsidP="00FF3A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технические средства обучения (ноутбук, мультимедийный проектор, DVD проигрыватель, музыкальный центр и т.д.);</w:t>
            </w:r>
          </w:p>
          <w:p w:rsidR="000C311E" w:rsidRPr="00FF3AD0" w:rsidRDefault="000C311E" w:rsidP="00FF3A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наглядно-методические пособия;</w:t>
            </w:r>
          </w:p>
          <w:p w:rsidR="000C311E" w:rsidRPr="00FF3AD0" w:rsidRDefault="000C311E" w:rsidP="00FF3A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методическая литература.</w:t>
            </w:r>
          </w:p>
        </w:tc>
      </w:tr>
      <w:tr w:rsidR="000C311E" w:rsidRPr="00FF3AD0" w:rsidTr="000C311E">
        <w:trPr>
          <w:jc w:val="center"/>
        </w:trPr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11E" w:rsidRPr="00FF3AD0" w:rsidRDefault="000C311E" w:rsidP="00FF3AD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Информационный</w:t>
            </w:r>
          </w:p>
          <w:p w:rsidR="000C311E" w:rsidRPr="00FF3AD0" w:rsidRDefault="000C311E" w:rsidP="00FF3AD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ресурс</w:t>
            </w:r>
          </w:p>
        </w:tc>
        <w:tc>
          <w:tcPr>
            <w:tcW w:w="7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311E" w:rsidRPr="00FF3AD0" w:rsidRDefault="000C311E" w:rsidP="00FF3AD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использование ИКТ;</w:t>
            </w:r>
          </w:p>
          <w:p w:rsidR="000C311E" w:rsidRPr="00FF3AD0" w:rsidRDefault="000C311E" w:rsidP="00FF3AD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обмен опытом работы (семинары, выставки, консультации и т.д.);</w:t>
            </w:r>
          </w:p>
          <w:p w:rsidR="000C311E" w:rsidRPr="00FF3AD0" w:rsidRDefault="000C311E" w:rsidP="00FF3AD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изучение методической литературы;</w:t>
            </w:r>
          </w:p>
          <w:p w:rsidR="000C311E" w:rsidRPr="00FF3AD0" w:rsidRDefault="000C311E" w:rsidP="00FF3AD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участие в конкурсах и выставках различного уровня.</w:t>
            </w:r>
          </w:p>
        </w:tc>
      </w:tr>
    </w:tbl>
    <w:p w:rsidR="00494B02" w:rsidRPr="00FF3AD0" w:rsidRDefault="00494B02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color w:val="000000"/>
        </w:rPr>
      </w:pPr>
      <w:r w:rsidRPr="00FF3AD0">
        <w:rPr>
          <w:color w:val="000000"/>
        </w:rPr>
        <w:lastRenderedPageBreak/>
        <w:t>Этапы:</w:t>
      </w:r>
    </w:p>
    <w:p w:rsidR="00494B02" w:rsidRPr="00FF3AD0" w:rsidRDefault="00494B02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color w:val="000000"/>
          <w:u w:val="single"/>
        </w:rPr>
      </w:pPr>
      <w:r w:rsidRPr="00FF3AD0">
        <w:rPr>
          <w:color w:val="000000"/>
          <w:u w:val="single"/>
        </w:rPr>
        <w:t>1 Этап (подготовительный)</w:t>
      </w:r>
    </w:p>
    <w:p w:rsidR="00494B02" w:rsidRPr="00FF3AD0" w:rsidRDefault="00494B02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color w:val="000000"/>
          <w:u w:val="single"/>
        </w:rPr>
      </w:pPr>
      <w:r w:rsidRPr="00FF3AD0">
        <w:rPr>
          <w:color w:val="000000"/>
        </w:rPr>
        <w:t> 1. Опрос родителей «Любите ли Вы театр?»</w:t>
      </w:r>
    </w:p>
    <w:p w:rsidR="00494B02" w:rsidRPr="00FF3AD0" w:rsidRDefault="00494B02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color w:val="000000"/>
        </w:rPr>
      </w:pPr>
      <w:r w:rsidRPr="00FF3AD0">
        <w:rPr>
          <w:color w:val="000000"/>
        </w:rPr>
        <w:t>2. Наглядная информация для родителей: «Театрализованная деятельность в детском саду», «Театр как средство развития и воспитания детей дошкольного возраста».</w:t>
      </w:r>
    </w:p>
    <w:p w:rsidR="00494B02" w:rsidRPr="00FF3AD0" w:rsidRDefault="00494B02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color w:val="000000"/>
        </w:rPr>
      </w:pPr>
      <w:r w:rsidRPr="00FF3AD0">
        <w:rPr>
          <w:color w:val="000000"/>
        </w:rPr>
        <w:t>3. Определение целей и задач.</w:t>
      </w:r>
    </w:p>
    <w:p w:rsidR="00494B02" w:rsidRPr="00FF3AD0" w:rsidRDefault="00494B02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color w:val="000000"/>
        </w:rPr>
      </w:pPr>
      <w:r w:rsidRPr="00FF3AD0">
        <w:rPr>
          <w:color w:val="000000"/>
        </w:rPr>
        <w:t>4. Составление плана деятельности в рамках проекта.</w:t>
      </w:r>
    </w:p>
    <w:p w:rsidR="00494B02" w:rsidRPr="00FF3AD0" w:rsidRDefault="00494B02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color w:val="000000"/>
        </w:rPr>
      </w:pPr>
      <w:r w:rsidRPr="00FF3AD0">
        <w:rPr>
          <w:color w:val="000000"/>
        </w:rPr>
        <w:t>5. Проведение индивидуальных бесед с родителями по выявлению их заинтересованности в данной деятельности: пополнении театрального уголка, их способностей в той или иной области рукоделия и возможностей.</w:t>
      </w:r>
    </w:p>
    <w:p w:rsidR="00494B02" w:rsidRPr="00FF3AD0" w:rsidRDefault="00494B02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color w:val="000000"/>
        </w:rPr>
      </w:pPr>
      <w:r w:rsidRPr="00FF3AD0">
        <w:rPr>
          <w:color w:val="000000"/>
        </w:rPr>
        <w:t>6. Разработка ООД, развлечений и досугов, картотеки по эмоциональному развитию детей, картотеки игр для развития фантазии и воображения.</w:t>
      </w:r>
    </w:p>
    <w:p w:rsidR="00494B02" w:rsidRPr="00FF3AD0" w:rsidRDefault="00494B02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color w:val="000000"/>
        </w:rPr>
      </w:pPr>
      <w:r w:rsidRPr="00FF3AD0">
        <w:rPr>
          <w:color w:val="000000"/>
        </w:rPr>
        <w:t>7. Подбор игр, стихов, загадок, сказок, сюжетных подвижных игр, пальчиковой гимнастики, наглядного материала.</w:t>
      </w:r>
    </w:p>
    <w:p w:rsidR="00494B02" w:rsidRPr="00FF3AD0" w:rsidRDefault="00494B02" w:rsidP="00FF3AD0">
      <w:pPr>
        <w:pStyle w:val="a3"/>
        <w:shd w:val="clear" w:color="auto" w:fill="F9FAFA"/>
        <w:spacing w:before="0" w:beforeAutospacing="0" w:after="0" w:afterAutospacing="0"/>
        <w:ind w:firstLine="680"/>
        <w:jc w:val="both"/>
        <w:rPr>
          <w:color w:val="000000"/>
        </w:rPr>
      </w:pPr>
      <w:r w:rsidRPr="00FF3AD0">
        <w:rPr>
          <w:color w:val="000000"/>
        </w:rPr>
        <w:t>8. Пополнение различных видов театра (пальчиковый, настольный, магнитный, театр на палочках, театр на дисках)</w:t>
      </w:r>
    </w:p>
    <w:p w:rsidR="00494B02" w:rsidRPr="00FF3AD0" w:rsidRDefault="00494B02" w:rsidP="00FF3AD0">
      <w:pPr>
        <w:pStyle w:val="a3"/>
        <w:shd w:val="clear" w:color="auto" w:fill="F9FAFA"/>
        <w:spacing w:before="0" w:beforeAutospacing="0" w:after="0" w:afterAutospacing="0"/>
        <w:ind w:firstLine="680"/>
        <w:jc w:val="both"/>
        <w:rPr>
          <w:color w:val="000000"/>
        </w:rPr>
      </w:pPr>
    </w:p>
    <w:p w:rsidR="00494B02" w:rsidRPr="00FF3AD0" w:rsidRDefault="00494B02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color w:val="000000"/>
        </w:rPr>
      </w:pPr>
      <w:r w:rsidRPr="00FF3AD0">
        <w:rPr>
          <w:color w:val="000000"/>
        </w:rPr>
        <w:t xml:space="preserve">9. Изготовление </w:t>
      </w:r>
      <w:proofErr w:type="spellStart"/>
      <w:r w:rsidRPr="00FF3AD0">
        <w:rPr>
          <w:color w:val="000000"/>
        </w:rPr>
        <w:t>мнемотаблиц</w:t>
      </w:r>
      <w:proofErr w:type="spellEnd"/>
      <w:r w:rsidRPr="00FF3AD0">
        <w:rPr>
          <w:color w:val="000000"/>
        </w:rPr>
        <w:t xml:space="preserve"> по сказкам и загадкам, тактильных дощечек, дидактических игр по русским народным сказкам.</w:t>
      </w:r>
    </w:p>
    <w:p w:rsidR="000C311E" w:rsidRPr="00FF3AD0" w:rsidRDefault="000C311E" w:rsidP="00FF3AD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FF3AD0">
        <w:rPr>
          <w:rStyle w:val="a6"/>
          <w:color w:val="333333"/>
        </w:rPr>
        <w:t>Ожидаемые результаты:</w:t>
      </w:r>
    </w:p>
    <w:p w:rsidR="000C311E" w:rsidRPr="00FF3AD0" w:rsidRDefault="000C311E" w:rsidP="00FF3AD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u w:val="single"/>
        </w:rPr>
      </w:pPr>
      <w:r w:rsidRPr="00F7746C">
        <w:rPr>
          <w:rStyle w:val="a6"/>
          <w:b w:val="0"/>
          <w:iCs/>
          <w:color w:val="333333"/>
          <w:u w:val="single"/>
        </w:rPr>
        <w:t>Д</w:t>
      </w:r>
      <w:r w:rsidRPr="00FF3AD0">
        <w:rPr>
          <w:rStyle w:val="a7"/>
          <w:bCs/>
          <w:color w:val="333333"/>
          <w:u w:val="single"/>
        </w:rPr>
        <w:t>ля детей:</w:t>
      </w:r>
    </w:p>
    <w:p w:rsidR="000C311E" w:rsidRPr="00FF3AD0" w:rsidRDefault="000C311E" w:rsidP="00FF3AD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F3AD0">
        <w:rPr>
          <w:rFonts w:ascii="Times New Roman" w:hAnsi="Times New Roman" w:cs="Times New Roman"/>
          <w:color w:val="333333"/>
          <w:sz w:val="24"/>
          <w:szCs w:val="24"/>
        </w:rPr>
        <w:t>развитие интереса детей к сказкам;</w:t>
      </w:r>
    </w:p>
    <w:p w:rsidR="000C311E" w:rsidRPr="00FF3AD0" w:rsidRDefault="000C311E" w:rsidP="00FF3AD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F3AD0">
        <w:rPr>
          <w:rFonts w:ascii="Times New Roman" w:hAnsi="Times New Roman" w:cs="Times New Roman"/>
          <w:color w:val="333333"/>
          <w:sz w:val="24"/>
          <w:szCs w:val="24"/>
        </w:rPr>
        <w:t>закрепление умения применять свои знания в беседе, связных высказываниях;</w:t>
      </w:r>
    </w:p>
    <w:p w:rsidR="000C311E" w:rsidRPr="00FF3AD0" w:rsidRDefault="000C311E" w:rsidP="00FF3AD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F3AD0">
        <w:rPr>
          <w:rFonts w:ascii="Times New Roman" w:hAnsi="Times New Roman" w:cs="Times New Roman"/>
          <w:color w:val="333333"/>
          <w:sz w:val="24"/>
          <w:szCs w:val="24"/>
        </w:rPr>
        <w:t>воспитание чувства дружбы и коллективизма;</w:t>
      </w:r>
    </w:p>
    <w:p w:rsidR="000C311E" w:rsidRPr="00FF3AD0" w:rsidRDefault="000C311E" w:rsidP="00FF3AD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F3AD0">
        <w:rPr>
          <w:rFonts w:ascii="Times New Roman" w:hAnsi="Times New Roman" w:cs="Times New Roman"/>
          <w:color w:val="333333"/>
          <w:sz w:val="24"/>
          <w:szCs w:val="24"/>
        </w:rPr>
        <w:t>получить эмоциональный отклик от своей работы.</w:t>
      </w:r>
    </w:p>
    <w:p w:rsidR="000C311E" w:rsidRPr="00FF3AD0" w:rsidRDefault="000C311E" w:rsidP="00FF3AD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FF3AD0">
        <w:rPr>
          <w:rStyle w:val="a7"/>
          <w:bCs/>
          <w:i w:val="0"/>
          <w:color w:val="333333"/>
          <w:u w:val="single"/>
        </w:rPr>
        <w:t>Для педагогов</w:t>
      </w:r>
      <w:r w:rsidRPr="00FF3AD0">
        <w:rPr>
          <w:rStyle w:val="a7"/>
          <w:b/>
          <w:bCs/>
          <w:color w:val="333333"/>
        </w:rPr>
        <w:t>:</w:t>
      </w:r>
    </w:p>
    <w:p w:rsidR="000C311E" w:rsidRPr="00FF3AD0" w:rsidRDefault="000C311E" w:rsidP="00FF3AD0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F3AD0">
        <w:rPr>
          <w:rFonts w:ascii="Times New Roman" w:hAnsi="Times New Roman" w:cs="Times New Roman"/>
          <w:color w:val="333333"/>
          <w:sz w:val="24"/>
          <w:szCs w:val="24"/>
        </w:rPr>
        <w:t xml:space="preserve">оформление </w:t>
      </w:r>
      <w:proofErr w:type="spellStart"/>
      <w:proofErr w:type="gramStart"/>
      <w:r w:rsidRPr="00FF3AD0">
        <w:rPr>
          <w:rFonts w:ascii="Times New Roman" w:hAnsi="Times New Roman" w:cs="Times New Roman"/>
          <w:color w:val="333333"/>
          <w:sz w:val="24"/>
          <w:szCs w:val="24"/>
        </w:rPr>
        <w:t>лэпбука</w:t>
      </w:r>
      <w:proofErr w:type="spellEnd"/>
      <w:r w:rsidRPr="00FF3AD0">
        <w:rPr>
          <w:rFonts w:ascii="Times New Roman" w:hAnsi="Times New Roman" w:cs="Times New Roman"/>
          <w:color w:val="333333"/>
          <w:sz w:val="24"/>
          <w:szCs w:val="24"/>
        </w:rPr>
        <w:t xml:space="preserve">  сказок</w:t>
      </w:r>
      <w:proofErr w:type="gramEnd"/>
      <w:r w:rsidRPr="00FF3AD0">
        <w:rPr>
          <w:rFonts w:ascii="Times New Roman" w:hAnsi="Times New Roman" w:cs="Times New Roman"/>
          <w:color w:val="333333"/>
          <w:sz w:val="24"/>
          <w:szCs w:val="24"/>
        </w:rPr>
        <w:t xml:space="preserve"> по итогам творческого семейного конкурса « Театр глазами детей»;</w:t>
      </w:r>
    </w:p>
    <w:p w:rsidR="000C311E" w:rsidRPr="00FF3AD0" w:rsidRDefault="000C311E" w:rsidP="00FF3AD0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F3AD0">
        <w:rPr>
          <w:rFonts w:ascii="Times New Roman" w:hAnsi="Times New Roman" w:cs="Times New Roman"/>
          <w:color w:val="333333"/>
          <w:sz w:val="24"/>
          <w:szCs w:val="24"/>
        </w:rPr>
        <w:t>изготовление совместных творческих работ с детьми и родителями;</w:t>
      </w:r>
    </w:p>
    <w:p w:rsidR="000C311E" w:rsidRPr="00FF3AD0" w:rsidRDefault="000C311E" w:rsidP="00FF3AD0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F3AD0">
        <w:rPr>
          <w:rFonts w:ascii="Times New Roman" w:hAnsi="Times New Roman" w:cs="Times New Roman"/>
          <w:color w:val="333333"/>
          <w:sz w:val="24"/>
          <w:szCs w:val="24"/>
        </w:rPr>
        <w:t>презентация проекта;</w:t>
      </w:r>
    </w:p>
    <w:p w:rsidR="000C311E" w:rsidRPr="00FF3AD0" w:rsidRDefault="000C311E" w:rsidP="00FF3AD0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F3AD0">
        <w:rPr>
          <w:rFonts w:ascii="Times New Roman" w:hAnsi="Times New Roman" w:cs="Times New Roman"/>
          <w:color w:val="333333"/>
          <w:sz w:val="24"/>
          <w:szCs w:val="24"/>
        </w:rPr>
        <w:t>формирование желание продолжить проектную деятельность;</w:t>
      </w:r>
    </w:p>
    <w:p w:rsidR="000C311E" w:rsidRPr="00FF3AD0" w:rsidRDefault="000C311E" w:rsidP="00FF3AD0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F3AD0">
        <w:rPr>
          <w:rFonts w:ascii="Times New Roman" w:hAnsi="Times New Roman" w:cs="Times New Roman"/>
          <w:color w:val="333333"/>
          <w:sz w:val="24"/>
          <w:szCs w:val="24"/>
        </w:rPr>
        <w:t>оформление проекта.</w:t>
      </w:r>
    </w:p>
    <w:p w:rsidR="000C311E" w:rsidRPr="00FF3AD0" w:rsidRDefault="000C311E" w:rsidP="00FF3AD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FF3AD0">
        <w:rPr>
          <w:rStyle w:val="a7"/>
          <w:bCs/>
          <w:i w:val="0"/>
          <w:color w:val="333333"/>
          <w:u w:val="single"/>
        </w:rPr>
        <w:t>Для родителей</w:t>
      </w:r>
      <w:r w:rsidRPr="00FF3AD0">
        <w:rPr>
          <w:rStyle w:val="a7"/>
          <w:b/>
          <w:bCs/>
          <w:color w:val="333333"/>
        </w:rPr>
        <w:t>:</w:t>
      </w:r>
    </w:p>
    <w:p w:rsidR="000C311E" w:rsidRPr="00FF3AD0" w:rsidRDefault="000C311E" w:rsidP="00FF3AD0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F3AD0">
        <w:rPr>
          <w:rFonts w:ascii="Times New Roman" w:hAnsi="Times New Roman" w:cs="Times New Roman"/>
          <w:color w:val="333333"/>
          <w:sz w:val="24"/>
          <w:szCs w:val="24"/>
        </w:rPr>
        <w:t>содержательно проведённое с ребёнком время, желание принимать участие в совместных мероприятиях, общие интересы;</w:t>
      </w:r>
    </w:p>
    <w:p w:rsidR="000C311E" w:rsidRPr="00FF3AD0" w:rsidRDefault="000C311E" w:rsidP="00FF3AD0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F3AD0">
        <w:rPr>
          <w:rFonts w:ascii="Times New Roman" w:hAnsi="Times New Roman" w:cs="Times New Roman"/>
          <w:color w:val="333333"/>
          <w:sz w:val="24"/>
          <w:szCs w:val="24"/>
        </w:rPr>
        <w:t>рост уровня информированности родителей о деятельности ДОУ;</w:t>
      </w:r>
    </w:p>
    <w:p w:rsidR="000C311E" w:rsidRPr="00FF3AD0" w:rsidRDefault="000C311E" w:rsidP="00FF3AD0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F3AD0">
        <w:rPr>
          <w:rFonts w:ascii="Times New Roman" w:hAnsi="Times New Roman" w:cs="Times New Roman"/>
          <w:color w:val="333333"/>
          <w:sz w:val="24"/>
          <w:szCs w:val="24"/>
        </w:rPr>
        <w:t>укрепление детско-родительских отношений.</w:t>
      </w:r>
    </w:p>
    <w:p w:rsidR="00494B02" w:rsidRPr="00FF3AD0" w:rsidRDefault="00494B02" w:rsidP="00FF3AD0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F3AD0">
        <w:rPr>
          <w:rFonts w:ascii="Times New Roman" w:hAnsi="Times New Roman" w:cs="Times New Roman"/>
          <w:color w:val="000000"/>
          <w:sz w:val="24"/>
          <w:szCs w:val="24"/>
          <w:u w:val="single"/>
        </w:rPr>
        <w:t>2 Этап (основной этап)</w:t>
      </w:r>
      <w:r w:rsidRPr="00FF3AD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94B02" w:rsidRPr="00FF3AD0" w:rsidRDefault="00494B02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color w:val="000000"/>
        </w:rPr>
      </w:pPr>
      <w:r w:rsidRPr="00FF3AD0">
        <w:rPr>
          <w:i/>
          <w:color w:val="000000"/>
        </w:rPr>
        <w:lastRenderedPageBreak/>
        <w:t>Взаимодействие с детьми</w:t>
      </w:r>
      <w:r w:rsidRPr="00FF3AD0">
        <w:rPr>
          <w:color w:val="000000"/>
        </w:rPr>
        <w:t>:</w:t>
      </w:r>
    </w:p>
    <w:p w:rsidR="00494B02" w:rsidRPr="00FF3AD0" w:rsidRDefault="00494B02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color w:val="000000"/>
        </w:rPr>
      </w:pPr>
      <w:r w:rsidRPr="00FF3AD0">
        <w:rPr>
          <w:color w:val="000000"/>
        </w:rPr>
        <w:t xml:space="preserve">• Познавательное развитие 1. Беседа «Что такое театр?» 2. Дидактические игры по сказкам: «Кто прячется в сказке?», «Составь сказку» (из геометрических фигур, «Кто лишний?», «Узнай по контуру», «Кто за кем?», «Найди пару», </w:t>
      </w:r>
      <w:proofErr w:type="gramStart"/>
      <w:r w:rsidRPr="00FF3AD0">
        <w:rPr>
          <w:color w:val="000000"/>
        </w:rPr>
        <w:t>Чего</w:t>
      </w:r>
      <w:proofErr w:type="gramEnd"/>
      <w:r w:rsidRPr="00FF3AD0">
        <w:rPr>
          <w:color w:val="000000"/>
        </w:rPr>
        <w:t xml:space="preserve"> (кого) не стало?», «Найди ошибки художника», «Из какой сказки?», </w:t>
      </w:r>
      <w:proofErr w:type="spellStart"/>
      <w:r w:rsidRPr="00FF3AD0">
        <w:rPr>
          <w:color w:val="000000"/>
        </w:rPr>
        <w:t>Пазлы</w:t>
      </w:r>
      <w:proofErr w:type="spellEnd"/>
      <w:r w:rsidRPr="00FF3AD0">
        <w:rPr>
          <w:color w:val="000000"/>
        </w:rPr>
        <w:t xml:space="preserve"> по сказкам. 3. Рассматривание иллюстраций по сказкам, о театре. 4. Игры-лабиринты по сказкам, игры с кубиками «Собери сказку».</w:t>
      </w:r>
    </w:p>
    <w:p w:rsidR="00494B02" w:rsidRPr="00FF3AD0" w:rsidRDefault="00494B02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color w:val="000000"/>
        </w:rPr>
      </w:pPr>
      <w:r w:rsidRPr="00FF3AD0">
        <w:rPr>
          <w:color w:val="000000"/>
        </w:rPr>
        <w:t xml:space="preserve">• Художественно-эстетическое развитие 1. Чтение художественной литературы (сказки, </w:t>
      </w:r>
      <w:proofErr w:type="spellStart"/>
      <w:r w:rsidRPr="00FF3AD0">
        <w:rPr>
          <w:color w:val="000000"/>
        </w:rPr>
        <w:t>потешки</w:t>
      </w:r>
      <w:proofErr w:type="spellEnd"/>
      <w:r w:rsidRPr="00FF3AD0">
        <w:rPr>
          <w:color w:val="000000"/>
        </w:rPr>
        <w:t>, стихи) и обыгрывание их с помощью различных видов театра. 2. Пение песенок: «Я пеку, пеку, пеку…». 3. Разучивание танцев: «Танец игрушек», «Танец козляток». 4. Аппликация «Мороженое», «Баночка с вареньем», рисование «Козочка». 5. Рисование с родителями «Мой любимый сказочный герой», «Животные в сказках». 6. Разукрашивание картинок по русским народным сказкам. 7. Прослушивание русских народных сказок в аудиозаписи. 8. Просмотр представления театральной студии «</w:t>
      </w:r>
      <w:proofErr w:type="spellStart"/>
      <w:r w:rsidRPr="00FF3AD0">
        <w:rPr>
          <w:color w:val="000000"/>
        </w:rPr>
        <w:t>Капитошка</w:t>
      </w:r>
      <w:proofErr w:type="spellEnd"/>
      <w:r w:rsidRPr="00FF3AD0">
        <w:rPr>
          <w:color w:val="000000"/>
        </w:rPr>
        <w:t>», «На морском дне». 9. Просмотр мультфильмов по русским народным сказкам. 10. Изготовление атрибутов для инсценировок.</w:t>
      </w:r>
    </w:p>
    <w:p w:rsidR="00494B02" w:rsidRPr="00FF3AD0" w:rsidRDefault="00494B02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color w:val="000000"/>
        </w:rPr>
      </w:pPr>
      <w:r w:rsidRPr="00FF3AD0">
        <w:rPr>
          <w:color w:val="000000"/>
        </w:rPr>
        <w:t>• Социально-коммуникативное развитие. 1. Игры с детьми на развитие эмоций (пиктограммы) 2. Мимическая гимнастика. 3. Разыгрывание этюдов (показ различных внутренних состояний героев). 4. Помощь воспитателю в ремонте книг.</w:t>
      </w:r>
    </w:p>
    <w:p w:rsidR="00494B02" w:rsidRPr="00FF3AD0" w:rsidRDefault="00494B02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color w:val="000000"/>
        </w:rPr>
      </w:pPr>
      <w:r w:rsidRPr="00FF3AD0">
        <w:rPr>
          <w:color w:val="000000"/>
        </w:rPr>
        <w:t xml:space="preserve">• Речевое развитие 1. Чтение художественной литературы: сказки, стихи, </w:t>
      </w:r>
      <w:proofErr w:type="spellStart"/>
      <w:r w:rsidRPr="00FF3AD0">
        <w:rPr>
          <w:color w:val="000000"/>
        </w:rPr>
        <w:t>потешки</w:t>
      </w:r>
      <w:proofErr w:type="spellEnd"/>
      <w:r w:rsidRPr="00FF3AD0">
        <w:rPr>
          <w:color w:val="000000"/>
        </w:rPr>
        <w:t xml:space="preserve">… 2. Рассматривание иллюстраций к произведениям. 3. Артикуляционная гимнастика. 4. Моделирование сказок с использованием </w:t>
      </w:r>
      <w:proofErr w:type="spellStart"/>
      <w:r w:rsidRPr="00FF3AD0">
        <w:rPr>
          <w:color w:val="000000"/>
        </w:rPr>
        <w:t>мнемотаблиц</w:t>
      </w:r>
      <w:proofErr w:type="spellEnd"/>
      <w:r w:rsidRPr="00FF3AD0">
        <w:rPr>
          <w:color w:val="000000"/>
        </w:rPr>
        <w:t>. 5. Отгадывание загадок. 6. Презентация «Постучится сказка в дом, станет интересно в нем!» 7. НОД. 8. Игры на имитацию голоса: «Кто как кричит?», «Кто как голос подает?» …</w:t>
      </w:r>
    </w:p>
    <w:p w:rsidR="00494B02" w:rsidRPr="00FF3AD0" w:rsidRDefault="00494B02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color w:val="000000"/>
        </w:rPr>
      </w:pPr>
      <w:r w:rsidRPr="00FF3AD0">
        <w:rPr>
          <w:color w:val="000000"/>
        </w:rPr>
        <w:t>• Физическое развитие 1. Разучивание физкультминуток. 2. Пальчиковые игры. 3. Подвижные игры с сюжетом: «У медведя во бору», «Лохматый пес», «Воробышки и кот», «Лягушка», «Зайчик беленький сидит» … 4. Имитационные упражнения «Изобрази героя сказки», «Покажи, как ходит мишка, лисичка…».</w:t>
      </w:r>
    </w:p>
    <w:p w:rsidR="00494B02" w:rsidRPr="00FF3AD0" w:rsidRDefault="00494B02" w:rsidP="00FF3AD0">
      <w:pPr>
        <w:pStyle w:val="a3"/>
        <w:shd w:val="clear" w:color="auto" w:fill="F9FAFA"/>
        <w:spacing w:before="0" w:beforeAutospacing="0" w:after="0" w:afterAutospacing="0"/>
        <w:ind w:firstLine="680"/>
        <w:jc w:val="both"/>
        <w:rPr>
          <w:color w:val="000000"/>
        </w:rPr>
      </w:pPr>
      <w:r w:rsidRPr="00FF3AD0">
        <w:rPr>
          <w:i/>
          <w:color w:val="000000"/>
        </w:rPr>
        <w:t>Взаимодействие с родителя</w:t>
      </w:r>
      <w:r w:rsidRPr="00FF3AD0">
        <w:rPr>
          <w:color w:val="000000"/>
        </w:rPr>
        <w:t>ми: 1. Консультация «Развитие речи детей через театрализованную деятельность». 2. Памятка «Игры для развития речи детей 3-4 лет». 3. Анкетирование «Как вы развиваете речь ребенка?». 4. Консультация «Чем полезна сказка?», «Воспитание сказкой», «Роль книги в жизни ребенка». 5. Папка-передвижка «Кукольный театр». 6. Изготовление и пошив костюмов для инсценировки.</w:t>
      </w:r>
    </w:p>
    <w:p w:rsidR="00494B02" w:rsidRPr="00FF3AD0" w:rsidRDefault="00494B02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color w:val="000000"/>
        </w:rPr>
      </w:pPr>
      <w:r w:rsidRPr="00FF3AD0">
        <w:rPr>
          <w:color w:val="000000"/>
          <w:u w:val="single"/>
        </w:rPr>
        <w:t>3 Этап (заключительный этап</w:t>
      </w:r>
      <w:r w:rsidRPr="00FF3AD0">
        <w:rPr>
          <w:color w:val="000000"/>
        </w:rPr>
        <w:t>) 1. Составление книги сказок собственного сочинения с иллюстрациями детей: «В гостях у сказки». 2. Показ детьми сказки «Колосок». 3. Анализ проекта.</w:t>
      </w:r>
    </w:p>
    <w:p w:rsidR="00494B02" w:rsidRPr="00FF3AD0" w:rsidRDefault="00494B02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color w:val="000000"/>
        </w:rPr>
      </w:pPr>
      <w:r w:rsidRPr="00FF3AD0">
        <w:rPr>
          <w:color w:val="000000"/>
          <w:u w:val="single"/>
        </w:rPr>
        <w:t>Итоги проекта</w:t>
      </w:r>
      <w:r w:rsidRPr="00FF3AD0">
        <w:rPr>
          <w:color w:val="000000"/>
        </w:rPr>
        <w:t>: </w:t>
      </w:r>
    </w:p>
    <w:p w:rsidR="00494B02" w:rsidRPr="00FF3AD0" w:rsidRDefault="00494B02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color w:val="000000"/>
        </w:rPr>
      </w:pPr>
      <w:r w:rsidRPr="00FF3AD0">
        <w:rPr>
          <w:color w:val="000000"/>
        </w:rPr>
        <w:t>1. У детей младшего дошкольного возраста сформированы представления о театре, эмоционально-положительное отношение к нему.</w:t>
      </w:r>
    </w:p>
    <w:p w:rsidR="00494B02" w:rsidRPr="00FF3AD0" w:rsidRDefault="00494B02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color w:val="000000"/>
        </w:rPr>
      </w:pPr>
      <w:r w:rsidRPr="00FF3AD0">
        <w:rPr>
          <w:color w:val="000000"/>
        </w:rPr>
        <w:t>2. Дети ознакомлены с литературными произведениями для театрализованных игр: с понятной для детей моральной идеей, с динамичными событиями, с персонажами, наделенными выразительными характеристиками.</w:t>
      </w:r>
    </w:p>
    <w:p w:rsidR="00494B02" w:rsidRPr="00FF3AD0" w:rsidRDefault="00494B02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color w:val="000000"/>
        </w:rPr>
      </w:pPr>
      <w:r w:rsidRPr="00FF3AD0">
        <w:rPr>
          <w:color w:val="000000"/>
        </w:rPr>
        <w:t>3. В группе создана развивающая предметно-пространственная среда, способствующая развитию интереса к театрализованной деятельности.</w:t>
      </w:r>
    </w:p>
    <w:p w:rsidR="00494B02" w:rsidRPr="00FF3AD0" w:rsidRDefault="00494B02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color w:val="000000"/>
        </w:rPr>
      </w:pPr>
      <w:r w:rsidRPr="00FF3AD0">
        <w:rPr>
          <w:color w:val="000000"/>
        </w:rPr>
        <w:lastRenderedPageBreak/>
        <w:t>4. У детей сформированы умения эмоционально воспринимать содержание сказки, чувствовать и понимать её характер.</w:t>
      </w:r>
    </w:p>
    <w:p w:rsidR="00494B02" w:rsidRPr="00FF3AD0" w:rsidRDefault="00494B02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color w:val="000000"/>
        </w:rPr>
      </w:pPr>
      <w:r w:rsidRPr="00FF3AD0">
        <w:rPr>
          <w:color w:val="000000"/>
        </w:rPr>
        <w:t>5. У детей развиты художественно – речевые исполнительские способности - выразительности, эмоциональности исполнения, умения применять разнообразные интонации, выражающие характер сказки.</w:t>
      </w:r>
    </w:p>
    <w:p w:rsidR="00494B02" w:rsidRPr="00FF3AD0" w:rsidRDefault="00494B02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color w:val="000000"/>
        </w:rPr>
      </w:pPr>
      <w:r w:rsidRPr="00FF3AD0">
        <w:rPr>
          <w:color w:val="000000"/>
        </w:rPr>
        <w:t>6. Дети обладают положительными чертами характера (отзывчивость, доброжелательность, сочувствие).</w:t>
      </w:r>
    </w:p>
    <w:p w:rsidR="00494B02" w:rsidRPr="00FF3AD0" w:rsidRDefault="00494B02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color w:val="000000"/>
        </w:rPr>
      </w:pPr>
      <w:r w:rsidRPr="00FF3AD0">
        <w:rPr>
          <w:color w:val="000000"/>
        </w:rPr>
        <w:t>7. Родители активно принимают участие в проектной деятельности детей.</w:t>
      </w:r>
    </w:p>
    <w:p w:rsidR="000C311E" w:rsidRPr="00FF3AD0" w:rsidRDefault="000C311E" w:rsidP="00FF3AD0">
      <w:pPr>
        <w:pStyle w:val="a3"/>
        <w:shd w:val="clear" w:color="auto" w:fill="F9FAFA"/>
        <w:spacing w:after="240"/>
        <w:ind w:firstLine="680"/>
        <w:jc w:val="both"/>
        <w:rPr>
          <w:color w:val="000000"/>
        </w:rPr>
      </w:pPr>
      <w:r w:rsidRPr="00FF3AD0">
        <w:rPr>
          <w:color w:val="000000"/>
        </w:rPr>
        <w:t>8.</w:t>
      </w:r>
      <w:r w:rsidRPr="00FF3AD0">
        <w:t xml:space="preserve"> </w:t>
      </w:r>
      <w:r w:rsidRPr="00FF3AD0">
        <w:rPr>
          <w:color w:val="000000"/>
        </w:rPr>
        <w:t>Результаты представлены родителям в виде презентации проекта.</w:t>
      </w:r>
    </w:p>
    <w:p w:rsidR="000C311E" w:rsidRPr="00FF3AD0" w:rsidRDefault="000C311E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color w:val="000000"/>
        </w:rPr>
      </w:pPr>
      <w:r w:rsidRPr="00FF3AD0">
        <w:rPr>
          <w:color w:val="000000"/>
        </w:rPr>
        <w:t>Отзывы родителей.</w:t>
      </w:r>
    </w:p>
    <w:p w:rsidR="00494B02" w:rsidRPr="00FF3AD0" w:rsidRDefault="000C311E" w:rsidP="00FF3AD0">
      <w:pPr>
        <w:pStyle w:val="a3"/>
        <w:shd w:val="clear" w:color="auto" w:fill="F9FAFA"/>
        <w:spacing w:before="0" w:beforeAutospacing="0" w:after="240" w:afterAutospacing="0"/>
        <w:ind w:firstLine="680"/>
        <w:jc w:val="both"/>
        <w:rPr>
          <w:color w:val="000000"/>
        </w:rPr>
      </w:pPr>
      <w:r w:rsidRPr="00FF3AD0">
        <w:rPr>
          <w:color w:val="000000"/>
        </w:rPr>
        <w:t>9</w:t>
      </w:r>
      <w:r w:rsidR="00494B02" w:rsidRPr="00FF3AD0">
        <w:rPr>
          <w:color w:val="000000"/>
        </w:rPr>
        <w:t xml:space="preserve">. Создан </w:t>
      </w:r>
      <w:r w:rsidR="00494B02" w:rsidRPr="00FF3AD0">
        <w:rPr>
          <w:b/>
          <w:color w:val="000000"/>
        </w:rPr>
        <w:t>продукт</w:t>
      </w:r>
      <w:r w:rsidR="0003360D" w:rsidRPr="00FF3AD0">
        <w:rPr>
          <w:i/>
          <w:color w:val="000000"/>
        </w:rPr>
        <w:t xml:space="preserve"> </w:t>
      </w:r>
      <w:r w:rsidR="0003360D" w:rsidRPr="00FF3AD0">
        <w:t>-</w:t>
      </w:r>
      <w:r w:rsidR="0003360D" w:rsidRPr="00FF3AD0">
        <w:rPr>
          <w:color w:val="333333"/>
        </w:rPr>
        <w:t xml:space="preserve"> </w:t>
      </w:r>
      <w:proofErr w:type="spellStart"/>
      <w:r w:rsidR="0003360D" w:rsidRPr="00FF3AD0">
        <w:rPr>
          <w:color w:val="333333"/>
        </w:rPr>
        <w:t>лэпбук</w:t>
      </w:r>
      <w:proofErr w:type="spellEnd"/>
      <w:r w:rsidR="0003360D" w:rsidRPr="00FF3AD0">
        <w:rPr>
          <w:color w:val="333333"/>
        </w:rPr>
        <w:t xml:space="preserve"> (в рамках городского конкурса «Театр глазами детей» Диплом </w:t>
      </w:r>
      <w:proofErr w:type="gramStart"/>
      <w:r w:rsidR="0003360D" w:rsidRPr="00FF3AD0">
        <w:rPr>
          <w:color w:val="333333"/>
        </w:rPr>
        <w:t xml:space="preserve">Лауреат  </w:t>
      </w:r>
      <w:r w:rsidR="0003360D" w:rsidRPr="00FF3AD0">
        <w:rPr>
          <w:color w:val="333333"/>
          <w:lang w:val="en-US"/>
        </w:rPr>
        <w:t>I</w:t>
      </w:r>
      <w:proofErr w:type="gramEnd"/>
      <w:r w:rsidR="0003360D" w:rsidRPr="00FF3AD0">
        <w:rPr>
          <w:color w:val="333333"/>
        </w:rPr>
        <w:t xml:space="preserve"> степени в номинации «</w:t>
      </w:r>
      <w:proofErr w:type="spellStart"/>
      <w:r w:rsidR="0003360D" w:rsidRPr="00FF3AD0">
        <w:rPr>
          <w:color w:val="333333"/>
        </w:rPr>
        <w:t>Лэпбуки</w:t>
      </w:r>
      <w:proofErr w:type="spellEnd"/>
      <w:r w:rsidR="0003360D" w:rsidRPr="00FF3AD0">
        <w:rPr>
          <w:color w:val="333333"/>
        </w:rPr>
        <w:t>, созданные родителями совместно с детьми»)</w:t>
      </w:r>
      <w:r w:rsidR="00494B02" w:rsidRPr="00FF3AD0">
        <w:rPr>
          <w:color w:val="000000"/>
        </w:rPr>
        <w:t>, как итог проекта, на основе предпочтений детей.</w:t>
      </w:r>
    </w:p>
    <w:p w:rsidR="0003360D" w:rsidRPr="00FF3AD0" w:rsidRDefault="0003360D" w:rsidP="00FF3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DBF1D9" wp14:editId="1EBDF603">
            <wp:extent cx="2083435" cy="2663825"/>
            <wp:effectExtent l="0" t="0" r="0" b="3175"/>
            <wp:docPr id="1" name="Рисунок 1" descr="C:\Users\User\Desktop\Fzn4cJmjAy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Fzn4cJmjAy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60D" w:rsidRPr="00FF3AD0" w:rsidRDefault="000C311E" w:rsidP="00FF3A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AD0">
        <w:rPr>
          <w:rFonts w:ascii="Times New Roman" w:hAnsi="Times New Roman" w:cs="Times New Roman"/>
          <w:color w:val="000000"/>
          <w:sz w:val="24"/>
          <w:szCs w:val="24"/>
        </w:rPr>
        <w:t xml:space="preserve">           10</w:t>
      </w:r>
      <w:r w:rsidR="0003360D" w:rsidRPr="00FF3A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360D" w:rsidRPr="00FF3AD0">
        <w:rPr>
          <w:rFonts w:ascii="Times New Roman" w:hAnsi="Times New Roman" w:cs="Times New Roman"/>
          <w:sz w:val="24"/>
          <w:szCs w:val="24"/>
        </w:rPr>
        <w:t xml:space="preserve"> Презентация проекта на педсовете</w:t>
      </w:r>
    </w:p>
    <w:p w:rsidR="0003360D" w:rsidRPr="00FF3AD0" w:rsidRDefault="00F7746C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46C">
        <w:rPr>
          <w:rFonts w:ascii="Times New Roman" w:hAnsi="Times New Roman" w:cs="Times New Roman"/>
          <w:b/>
          <w:color w:val="000000"/>
          <w:sz w:val="24"/>
          <w:szCs w:val="24"/>
        </w:rPr>
        <w:t>Выводы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94B02" w:rsidRPr="00FF3AD0">
        <w:rPr>
          <w:rFonts w:ascii="Times New Roman" w:hAnsi="Times New Roman" w:cs="Times New Roman"/>
          <w:color w:val="000000"/>
          <w:sz w:val="24"/>
          <w:szCs w:val="24"/>
        </w:rPr>
        <w:t xml:space="preserve">Целенаправленная и планомерная работа в течение года по развитию творческих способностей детей, показала, что, театрализованная деятельность, игры-драматизации, и частые выступления на сцене перед зрителями способствовали реализации творческих сил и духовных потребностей ребенка, раскрепощению и повышению самооценки. Тем самым была подтверждена гипотеза, что театрализованная деятельность является средством самовыражения и самореализации ребенка. </w:t>
      </w:r>
    </w:p>
    <w:p w:rsidR="00494B02" w:rsidRPr="00FF3AD0" w:rsidRDefault="0003360D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AD0">
        <w:rPr>
          <w:rFonts w:ascii="Times New Roman" w:hAnsi="Times New Roman" w:cs="Times New Roman"/>
          <w:b/>
          <w:sz w:val="24"/>
          <w:szCs w:val="24"/>
        </w:rPr>
        <w:t>Перспективы</w:t>
      </w:r>
      <w:r w:rsidR="00F7746C">
        <w:rPr>
          <w:rFonts w:ascii="Times New Roman" w:hAnsi="Times New Roman" w:cs="Times New Roman"/>
          <w:b/>
          <w:sz w:val="24"/>
          <w:szCs w:val="24"/>
        </w:rPr>
        <w:t>.</w:t>
      </w:r>
      <w:r w:rsidRPr="00FF3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B02" w:rsidRPr="00FF3AD0">
        <w:rPr>
          <w:rFonts w:ascii="Times New Roman" w:hAnsi="Times New Roman" w:cs="Times New Roman"/>
          <w:color w:val="000000"/>
          <w:sz w:val="24"/>
          <w:szCs w:val="24"/>
        </w:rPr>
        <w:t>Понимая значение театрализованной деятельности в воспитании и обучении ребёнка дошкольного возраста, я намерена использовать ее и дальше в своей работе, создавать условия для развития творческой активности; приобщать к театральной культуре; обеспечить её взаимосвязь с другими видами деятельности в едином педагогическом процессе.</w:t>
      </w: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6DFD" w:rsidRDefault="00B46DFD" w:rsidP="00B46D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 использованной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B46DFD" w:rsidRDefault="00B46DFD" w:rsidP="00B46D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DFD" w:rsidRDefault="00B46DFD" w:rsidP="00B46DFD">
      <w:pPr>
        <w:pStyle w:val="msonormalbullet1gifbullet2gifbullet1gifbullet1gif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Федеральный государственный образовательный стандарт дошкольного образования</w:t>
      </w:r>
      <w:r>
        <w:rPr>
          <w:sz w:val="28"/>
          <w:szCs w:val="28"/>
        </w:rPr>
        <w:t xml:space="preserve"> -  </w:t>
      </w:r>
      <w:proofErr w:type="gramStart"/>
      <w:r>
        <w:rPr>
          <w:sz w:val="28"/>
          <w:szCs w:val="28"/>
        </w:rPr>
        <w:t>утвержден  Приказом</w:t>
      </w:r>
      <w:proofErr w:type="gramEnd"/>
      <w:r>
        <w:rPr>
          <w:sz w:val="28"/>
          <w:szCs w:val="28"/>
        </w:rPr>
        <w:t xml:space="preserve"> Министерства  образования и науки РФ  от 17 октября 2013 г.  №1155. Основан на ФЗ №273от 29.12.2012г «Об образовании в Российской Федерации». М.: Педагогическое общество России, 2014. 31 с.</w:t>
      </w:r>
    </w:p>
    <w:p w:rsidR="00B46DFD" w:rsidRDefault="00B46DFD" w:rsidP="00B46DFD">
      <w:pPr>
        <w:pStyle w:val="msonormalbullet1gifbullet2gifbullet1gifbullet1gif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Абрамова  Л.П.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Агаян</w:t>
      </w:r>
      <w:proofErr w:type="spellEnd"/>
      <w:r>
        <w:rPr>
          <w:sz w:val="28"/>
          <w:szCs w:val="28"/>
        </w:rPr>
        <w:t xml:space="preserve">  Г.Г. и др. Книга-мечта о пальчиках. Энциклопедия </w:t>
      </w:r>
      <w:proofErr w:type="gramStart"/>
      <w:r>
        <w:rPr>
          <w:sz w:val="28"/>
          <w:szCs w:val="28"/>
        </w:rPr>
        <w:t>пальчиковых  игр</w:t>
      </w:r>
      <w:proofErr w:type="gramEnd"/>
      <w:r>
        <w:rPr>
          <w:sz w:val="28"/>
          <w:szCs w:val="28"/>
        </w:rPr>
        <w:t xml:space="preserve"> для тех, кому от 0 до 7. М.: Издательский дом «Карапуз», 2009.</w:t>
      </w:r>
    </w:p>
    <w:p w:rsidR="00B46DFD" w:rsidRDefault="00B46DFD" w:rsidP="00B46DFD">
      <w:pPr>
        <w:pStyle w:val="msonormalbullet1gifbullet2gifbullet2gifbullet1gifbullet1gif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Бабаева Т.И. Детство. Примерная образовательная программа дошкольного образования. СПб.: Детство-Пресс, 2014. 352 с.</w:t>
      </w:r>
    </w:p>
    <w:p w:rsidR="00B46DFD" w:rsidRDefault="00B46DFD" w:rsidP="00B46DFD">
      <w:pPr>
        <w:pStyle w:val="msonormalbullet1gifbullet2gifbullet2gifbullet1gif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Ельцова О.М. Реализация содержания образовательной области «Речевое развитие» в форме игровых обучающих ситуаций. СПб.: Детство-Пресс, 2016. 224 с.</w:t>
      </w:r>
    </w:p>
    <w:p w:rsidR="00B46DFD" w:rsidRDefault="00B46DFD" w:rsidP="00B46DFD">
      <w:pPr>
        <w:pStyle w:val="msonormalbullet1gifbullet2gifbullet2gifbullet1gifbullet1gif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Карпухина Н. А. Конспекты занятий во второй младшей группе детского сада. Воронеж, 2008. 202 с.</w:t>
      </w:r>
    </w:p>
    <w:p w:rsidR="00B46DFD" w:rsidRDefault="00B46DFD" w:rsidP="00B46DFD">
      <w:pPr>
        <w:pStyle w:val="msonormalbullet1gifbullet2gifbullet2gifbullet1gifbullet1gif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Леонова Н.Н. Художественно-эстетическое развитие детей в младшей и средней группах ДОУ. Перспективное планирование, конспекты. </w:t>
      </w:r>
      <w:r>
        <w:rPr>
          <w:sz w:val="28"/>
          <w:szCs w:val="28"/>
        </w:rPr>
        <w:t>СПб.: Детство-Пресс, 2016. 320 с.</w:t>
      </w:r>
    </w:p>
    <w:p w:rsidR="00B46DFD" w:rsidRDefault="00B46DFD" w:rsidP="00B46DFD">
      <w:pPr>
        <w:pStyle w:val="msonormalbullet1gifbullet2gifbullet2gifbullet1gifbullet3gif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Лыкова И.А. Изобразительная деятельность в детском саду: младшая группа: планирование, конспекты занятий, методические рекомендации. </w:t>
      </w:r>
      <w:r>
        <w:rPr>
          <w:color w:val="000000"/>
          <w:sz w:val="28"/>
          <w:szCs w:val="28"/>
          <w:shd w:val="clear" w:color="auto" w:fill="FFF7EC"/>
        </w:rPr>
        <w:t>М.: Карапуз-Дидактика, 2012. 144 с.</w:t>
      </w:r>
    </w:p>
    <w:p w:rsidR="00B46DFD" w:rsidRDefault="00B46DFD" w:rsidP="00B46DFD">
      <w:pPr>
        <w:pStyle w:val="msonormalbullet1gifbullet2gifbullet1gifbullet2gif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Развитие математических представлений у дошкольников с ОНР (с 3 до 4 лет).  СПб.: Детство-Пресс, 2009. 176 с.</w:t>
      </w:r>
      <w:r>
        <w:rPr>
          <w:rFonts w:cstheme="minorBidi"/>
          <w:sz w:val="28"/>
          <w:szCs w:val="28"/>
        </w:rPr>
        <w:t xml:space="preserve"> </w:t>
      </w:r>
    </w:p>
    <w:p w:rsidR="00B46DFD" w:rsidRDefault="00B46DFD" w:rsidP="00B46DFD">
      <w:pPr>
        <w:pStyle w:val="msonormalbullet1gifbullet2gifbullet2gifbullet1gifbullet3gif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rStyle w:val="c0"/>
        </w:rPr>
      </w:pPr>
      <w:r>
        <w:rPr>
          <w:rStyle w:val="c0"/>
          <w:sz w:val="28"/>
          <w:szCs w:val="28"/>
        </w:rPr>
        <w:t xml:space="preserve">Полянская Т.Б. Игры и стихи для развития эмоциональной сферы младших дошкольников. </w:t>
      </w:r>
      <w:r>
        <w:rPr>
          <w:sz w:val="28"/>
          <w:szCs w:val="28"/>
        </w:rPr>
        <w:t>«Детство – Пресс», 2011. 96 с.</w:t>
      </w:r>
      <w:r>
        <w:rPr>
          <w:rStyle w:val="c0"/>
          <w:sz w:val="28"/>
          <w:szCs w:val="28"/>
        </w:rPr>
        <w:t xml:space="preserve">  </w:t>
      </w:r>
    </w:p>
    <w:p w:rsidR="00B46DFD" w:rsidRDefault="00B46DFD" w:rsidP="00B46DFD">
      <w:pPr>
        <w:pStyle w:val="msonormalbullet1gifbullet2gifbullet2gifbullet1gifbullet3gif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>
        <w:rPr>
          <w:rStyle w:val="c0"/>
          <w:sz w:val="28"/>
          <w:szCs w:val="28"/>
        </w:rPr>
        <w:t xml:space="preserve">Силантьева С.В. Игры и упражнения для свободной двигательной активности детей дошкольного возраста. СПб.: ДЕТСТВО-ПРЕСС, 2013. </w:t>
      </w:r>
      <w:r>
        <w:rPr>
          <w:sz w:val="28"/>
          <w:szCs w:val="28"/>
        </w:rPr>
        <w:t>208 с.</w:t>
      </w:r>
    </w:p>
    <w:p w:rsidR="00B46DFD" w:rsidRDefault="00B46DFD" w:rsidP="00B46DFD">
      <w:pPr>
        <w:pStyle w:val="msonormalbullet1gifbullet2gifbullet2gifbullet1gif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rFonts w:eastAsia="Times-Bold"/>
          <w:sz w:val="28"/>
          <w:szCs w:val="28"/>
        </w:rPr>
      </w:pPr>
      <w:r>
        <w:rPr>
          <w:sz w:val="28"/>
          <w:szCs w:val="28"/>
        </w:rPr>
        <w:t>Смирнова Е.О. и др. Игры с детьми 3-4 лет. Приложение к журналу «Воспитатель ДОУ». М.: Сфера, 2008. 128 с.</w:t>
      </w:r>
    </w:p>
    <w:p w:rsidR="00B46DFD" w:rsidRDefault="00B46DFD" w:rsidP="00B46DFD">
      <w:pPr>
        <w:pStyle w:val="msonormalbullet1gifbullet2gifbullet2gifbullet1gifbullet3gif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Харченко Т.Е. Бодрящая гимнастика для дошкольников. СПб.: ДЕТСТВО-ПРЕСС, 2015. 96 с.</w:t>
      </w:r>
    </w:p>
    <w:p w:rsidR="00B46DFD" w:rsidRDefault="00B46DFD" w:rsidP="00B46DFD">
      <w:pPr>
        <w:pStyle w:val="msonormalbullet1gifbullet2gifbullet2gifbullet1gifbullet3gif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Юдаева М.В. Хрестоматия для младшей группы. М.: Самовар, 2015. 202 с. </w:t>
      </w:r>
    </w:p>
    <w:p w:rsidR="00B46DFD" w:rsidRDefault="00B46DFD" w:rsidP="00B46DFD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01" w:rsidRPr="00FF3AD0" w:rsidRDefault="00D53501" w:rsidP="00FF3AD0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032C2" w:rsidRPr="00FF3AD0" w:rsidRDefault="002032C2" w:rsidP="00FF3AD0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sectPr w:rsidR="002032C2" w:rsidRPr="00FF3AD0" w:rsidSect="00494B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A14"/>
    <w:multiLevelType w:val="hybridMultilevel"/>
    <w:tmpl w:val="0E72B28C"/>
    <w:lvl w:ilvl="0" w:tplc="501EF216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B0A81"/>
    <w:multiLevelType w:val="hybridMultilevel"/>
    <w:tmpl w:val="62C0C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12EA"/>
    <w:multiLevelType w:val="multilevel"/>
    <w:tmpl w:val="79A2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E7D4F"/>
    <w:multiLevelType w:val="multilevel"/>
    <w:tmpl w:val="0B46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F43830"/>
    <w:multiLevelType w:val="hybridMultilevel"/>
    <w:tmpl w:val="B672C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C3F72"/>
    <w:multiLevelType w:val="hybridMultilevel"/>
    <w:tmpl w:val="B9FE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E8"/>
    <w:rsid w:val="0003360D"/>
    <w:rsid w:val="000C311E"/>
    <w:rsid w:val="000D6CFF"/>
    <w:rsid w:val="002032C2"/>
    <w:rsid w:val="00206050"/>
    <w:rsid w:val="00494B02"/>
    <w:rsid w:val="004A3AF7"/>
    <w:rsid w:val="007D426C"/>
    <w:rsid w:val="00924F70"/>
    <w:rsid w:val="00B46DFD"/>
    <w:rsid w:val="00CA02DF"/>
    <w:rsid w:val="00D506E8"/>
    <w:rsid w:val="00D53501"/>
    <w:rsid w:val="00F7746C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5EADF-9A07-49B6-97B4-EE4791E0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924F7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0C311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0C311E"/>
    <w:rPr>
      <w:b/>
      <w:bCs/>
    </w:rPr>
  </w:style>
  <w:style w:type="character" w:styleId="a7">
    <w:name w:val="Emphasis"/>
    <w:basedOn w:val="a0"/>
    <w:uiPriority w:val="20"/>
    <w:qFormat/>
    <w:rsid w:val="000C311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5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3501"/>
    <w:rPr>
      <w:rFonts w:ascii="Segoe UI" w:hAnsi="Segoe UI" w:cs="Segoe UI"/>
      <w:sz w:val="18"/>
      <w:szCs w:val="18"/>
    </w:rPr>
  </w:style>
  <w:style w:type="paragraph" w:customStyle="1" w:styleId="msonormalbullet1gifbullet2gifbullet1gifbullet1gif">
    <w:name w:val="msonormalbullet1gifbullet2gifbullet1gifbullet1.gif"/>
    <w:basedOn w:val="a"/>
    <w:uiPriority w:val="99"/>
    <w:qFormat/>
    <w:rsid w:val="00B4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bullet2gifbullet1gifbullet1gif">
    <w:name w:val="msonormalbullet1gifbullet2gifbullet2gifbullet1gifbullet1.gif"/>
    <w:basedOn w:val="a"/>
    <w:rsid w:val="00B4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bullet2gifbullet1gifbullet3gif">
    <w:name w:val="msonormalbullet1gifbullet2gifbullet2gifbullet1gifbullet3.gif"/>
    <w:basedOn w:val="a"/>
    <w:rsid w:val="00B4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bullet2gifbullet1gif">
    <w:name w:val="msonormalbullet1gifbullet2gifbullet2gifbullet1.gif"/>
    <w:basedOn w:val="a"/>
    <w:uiPriority w:val="99"/>
    <w:qFormat/>
    <w:rsid w:val="00B4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bullet1gifbullet2gif">
    <w:name w:val="msonormalbullet1gifbullet2gifbullet1gifbullet2.gif"/>
    <w:basedOn w:val="a"/>
    <w:uiPriority w:val="99"/>
    <w:qFormat/>
    <w:rsid w:val="00B4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cp:lastPrinted>2019-09-28T18:49:00Z</cp:lastPrinted>
  <dcterms:created xsi:type="dcterms:W3CDTF">2019-09-28T18:17:00Z</dcterms:created>
  <dcterms:modified xsi:type="dcterms:W3CDTF">2019-09-30T05:32:00Z</dcterms:modified>
</cp:coreProperties>
</file>